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2CB66" w14:textId="0B6C72D7" w:rsidR="00317F0B" w:rsidRDefault="0033619A" w:rsidP="005201FE">
      <w:r>
        <w:t>1</w:t>
      </w:r>
      <w:r w:rsidR="005201FE">
        <w:t xml:space="preserve"> July 2025</w:t>
      </w:r>
    </w:p>
    <w:p w14:paraId="2A524060" w14:textId="77777777" w:rsidR="005201FE" w:rsidRPr="005201FE" w:rsidRDefault="005201FE" w:rsidP="005201FE">
      <w:pPr>
        <w:spacing w:before="100" w:beforeAutospacing="1" w:after="120"/>
        <w:rPr>
          <w:rFonts w:cstheme="minorHAnsi"/>
          <w:b/>
          <w:bCs/>
          <w:color w:val="000000"/>
          <w:sz w:val="24"/>
          <w:szCs w:val="24"/>
        </w:rPr>
      </w:pPr>
      <w:bookmarkStart w:id="0" w:name="_Hlk15481494"/>
      <w:bookmarkStart w:id="1" w:name="_Hlk46389958"/>
      <w:bookmarkStart w:id="2" w:name="_Hlk110951727"/>
      <w:r w:rsidRPr="005201FE">
        <w:rPr>
          <w:rFonts w:cstheme="minorHAnsi"/>
          <w:b/>
          <w:bCs/>
          <w:color w:val="000000"/>
          <w:sz w:val="24"/>
          <w:szCs w:val="24"/>
        </w:rPr>
        <w:t>Sisters in Crime’s 32</w:t>
      </w:r>
      <w:r w:rsidRPr="005201FE">
        <w:rPr>
          <w:rFonts w:cstheme="minorHAnsi"/>
          <w:b/>
          <w:bCs/>
          <w:color w:val="000000"/>
          <w:sz w:val="24"/>
          <w:szCs w:val="24"/>
          <w:vertAlign w:val="superscript"/>
        </w:rPr>
        <w:t>nd</w:t>
      </w:r>
      <w:r w:rsidRPr="005201FE">
        <w:rPr>
          <w:rFonts w:cstheme="minorHAnsi"/>
          <w:b/>
          <w:bCs/>
          <w:color w:val="000000"/>
          <w:sz w:val="24"/>
          <w:szCs w:val="24"/>
        </w:rPr>
        <w:t xml:space="preserve"> Scarlet Stiletto Awards - Best Young Writer Award of $1000 (under 19s)</w:t>
      </w:r>
    </w:p>
    <w:p w14:paraId="307C7EBD" w14:textId="77777777" w:rsidR="005201FE" w:rsidRPr="005F532F" w:rsidRDefault="005201FE" w:rsidP="005201FE">
      <w:pPr>
        <w:rPr>
          <w:rFonts w:cstheme="minorHAnsi"/>
          <w:color w:val="000000"/>
        </w:rPr>
      </w:pPr>
      <w:bookmarkStart w:id="3" w:name="_Hlk202361134"/>
      <w:r>
        <w:rPr>
          <w:rFonts w:cstheme="minorHAnsi"/>
          <w:color w:val="000000"/>
        </w:rPr>
        <w:t>You are never too young to take up a life of crime (writing) especially when a thousand dollars in prize money is on offer thanks to</w:t>
      </w:r>
      <w:r w:rsidRPr="005F532F">
        <w:rPr>
          <w:rFonts w:cstheme="minorHAnsi"/>
          <w:color w:val="000000"/>
          <w:lang w:val="en-US"/>
        </w:rPr>
        <w:t xml:space="preserve"> Sisters in Crime’s long-running Best Young Writer Award for under 19</w:t>
      </w:r>
      <w:r>
        <w:rPr>
          <w:rFonts w:cstheme="minorHAnsi"/>
          <w:color w:val="000000"/>
          <w:lang w:val="en-US"/>
        </w:rPr>
        <w:t>s.</w:t>
      </w:r>
      <w:r w:rsidRPr="005F532F">
        <w:rPr>
          <w:rFonts w:cstheme="minorHAnsi"/>
          <w:color w:val="000000"/>
          <w:lang w:val="en-US"/>
        </w:rPr>
        <w:t xml:space="preserve"> </w:t>
      </w:r>
    </w:p>
    <w:p w14:paraId="109BBE9C" w14:textId="77777777" w:rsidR="005201FE" w:rsidRDefault="005201FE" w:rsidP="005201FE">
      <w:pPr>
        <w:pStyle w:val="BodyA"/>
        <w:spacing w:before="100" w:after="120" w:line="240" w:lineRule="auto"/>
      </w:pPr>
      <w:r>
        <w:rPr>
          <w:lang w:val="nl-NL"/>
        </w:rPr>
        <w:t>Sisters in Crime</w:t>
      </w:r>
      <w:r>
        <w:rPr>
          <w:b/>
          <w:bCs/>
          <w:lang w:val="nl-NL"/>
        </w:rPr>
        <w:t>’</w:t>
      </w:r>
      <w:r>
        <w:rPr>
          <w:lang w:val="nl-NL"/>
        </w:rPr>
        <w:t xml:space="preserve">s 32nd </w:t>
      </w:r>
      <w:r>
        <w:t>Scarlet Stiletto Awards for Australian women’s best short crime and mystery stories</w:t>
      </w:r>
      <w:bookmarkStart w:id="4" w:name="_Hlk201491967"/>
      <w:r>
        <w:t>, now open, offer a total $13,050 in prizes. All categories are, of course, open to young writers.</w:t>
      </w:r>
    </w:p>
    <w:bookmarkEnd w:id="4"/>
    <w:p w14:paraId="41EC18A6" w14:textId="77777777" w:rsidR="005201FE" w:rsidRDefault="005201FE" w:rsidP="005201FE">
      <w:pPr>
        <w:rPr>
          <w:rFonts w:ascii="Calibri" w:eastAsia="Calibri" w:hAnsi="Calibri" w:cs="Calibri"/>
        </w:rPr>
      </w:pPr>
      <w:r>
        <w:rPr>
          <w:rFonts w:ascii="Calibri" w:hAnsi="Calibri"/>
          <w:b/>
          <w:bCs/>
        </w:rPr>
        <w:t>Echo Publishing</w:t>
      </w:r>
      <w:r>
        <w:rPr>
          <w:rFonts w:ascii="Calibri" w:hAnsi="Calibri"/>
        </w:rPr>
        <w:t xml:space="preserve"> is the new sponsor of the Best Young Writer Award worth $1000. </w:t>
      </w:r>
      <w:r>
        <w:rPr>
          <w:rFonts w:ascii="Calibri" w:hAnsi="Calibri"/>
          <w:b/>
          <w:bCs/>
        </w:rPr>
        <w:t>Juliet Rogers</w:t>
      </w:r>
      <w:r>
        <w:rPr>
          <w:rFonts w:ascii="Calibri" w:hAnsi="Calibri"/>
        </w:rPr>
        <w:t>, Managing Director and Publisher, said: “We are so delighted to be sponsoring the Best Young Writer Award in Sisters in Crime 32nd Scarlet Stiletto short story competition, as we are passionate about both new writing and crime fiction. We have also witnessed the wonderful support that Sisters in Crime give to writers, both old and new, so sponsoring their award for young writers is the perfect partnership for Echo.”</w:t>
      </w:r>
    </w:p>
    <w:p w14:paraId="197A7811" w14:textId="77777777" w:rsidR="005201FE" w:rsidRDefault="005201FE" w:rsidP="005201FE">
      <w:pPr>
        <w:spacing w:before="100" w:beforeAutospacing="1" w:after="120"/>
        <w:rPr>
          <w:rFonts w:eastAsia="Times New Roman" w:cstheme="minorHAnsi"/>
          <w:lang w:eastAsia="en-AU"/>
        </w:rPr>
      </w:pPr>
      <w:r>
        <w:rPr>
          <w:rFonts w:cstheme="minorHAnsi"/>
        </w:rPr>
        <w:t>T</w:t>
      </w:r>
      <w:r w:rsidRPr="00C7623F">
        <w:rPr>
          <w:rFonts w:cstheme="minorHAnsi"/>
        </w:rPr>
        <w:t>he youngest-ever recipient of the Youth Award was eight-year</w:t>
      </w:r>
      <w:r>
        <w:rPr>
          <w:rFonts w:cstheme="minorHAnsi"/>
        </w:rPr>
        <w:t>-</w:t>
      </w:r>
      <w:r w:rsidRPr="00C7623F">
        <w:rPr>
          <w:rFonts w:cstheme="minorHAnsi"/>
        </w:rPr>
        <w:t xml:space="preserve">old </w:t>
      </w:r>
      <w:r w:rsidRPr="00C7623F">
        <w:rPr>
          <w:rFonts w:cstheme="minorHAnsi"/>
          <w:b/>
          <w:bCs/>
        </w:rPr>
        <w:t>Carolyn Harding-Smith</w:t>
      </w:r>
      <w:r w:rsidRPr="00C7623F">
        <w:rPr>
          <w:rFonts w:cstheme="minorHAnsi"/>
        </w:rPr>
        <w:t xml:space="preserve"> for her heart-felt story “</w:t>
      </w:r>
      <w:r w:rsidRPr="00C7623F">
        <w:rPr>
          <w:rFonts w:eastAsia="Times New Roman" w:cstheme="minorHAnsi"/>
          <w:lang w:eastAsia="en-AU"/>
        </w:rPr>
        <w:t xml:space="preserve">The Axe-Murderer Casualty Teacher”. </w:t>
      </w:r>
      <w:r>
        <w:rPr>
          <w:rFonts w:eastAsia="Times New Roman" w:cstheme="minorHAnsi"/>
          <w:lang w:eastAsia="en-AU"/>
        </w:rPr>
        <w:t xml:space="preserve">She won it in </w:t>
      </w:r>
      <w:r w:rsidRPr="00C7623F">
        <w:rPr>
          <w:rFonts w:cstheme="minorHAnsi"/>
        </w:rPr>
        <w:t>1995</w:t>
      </w:r>
      <w:r>
        <w:rPr>
          <w:rFonts w:cstheme="minorHAnsi"/>
        </w:rPr>
        <w:t xml:space="preserve"> when the awards were presented </w:t>
      </w:r>
      <w:r w:rsidRPr="00C7623F">
        <w:rPr>
          <w:rFonts w:cstheme="minorHAnsi"/>
        </w:rPr>
        <w:t xml:space="preserve">by the then little-known actor </w:t>
      </w:r>
      <w:r w:rsidRPr="00C7623F">
        <w:rPr>
          <w:rFonts w:cstheme="minorHAnsi"/>
          <w:b/>
          <w:bCs/>
        </w:rPr>
        <w:t>Deborra Lee-Furness</w:t>
      </w:r>
      <w:r w:rsidRPr="00C7623F">
        <w:rPr>
          <w:rFonts w:eastAsia="Times New Roman" w:cstheme="minorHAnsi"/>
          <w:lang w:eastAsia="en-AU"/>
        </w:rPr>
        <w:t xml:space="preserve">. </w:t>
      </w:r>
      <w:r>
        <w:rPr>
          <w:rFonts w:eastAsia="Times New Roman" w:cstheme="minorHAnsi"/>
          <w:lang w:eastAsia="en-AU"/>
        </w:rPr>
        <w:t xml:space="preserve">Carolyn’s mother, </w:t>
      </w:r>
      <w:r>
        <w:rPr>
          <w:rFonts w:eastAsia="Times New Roman" w:cstheme="minorHAnsi"/>
          <w:b/>
          <w:bCs/>
          <w:lang w:eastAsia="en-AU"/>
        </w:rPr>
        <w:t xml:space="preserve">Rowena </w:t>
      </w:r>
      <w:r w:rsidRPr="00C7623F">
        <w:rPr>
          <w:rFonts w:cstheme="minorHAnsi"/>
          <w:b/>
          <w:bCs/>
        </w:rPr>
        <w:t>Harding-Smith</w:t>
      </w:r>
      <w:r>
        <w:rPr>
          <w:rFonts w:cstheme="minorHAnsi"/>
          <w:b/>
          <w:bCs/>
        </w:rPr>
        <w:t>,</w:t>
      </w:r>
      <w:r>
        <w:rPr>
          <w:rFonts w:eastAsia="Times New Roman" w:cstheme="minorHAnsi"/>
          <w:lang w:eastAsia="en-AU"/>
        </w:rPr>
        <w:t xml:space="preserve"> won first prize in 2017.</w:t>
      </w:r>
    </w:p>
    <w:p w14:paraId="0A5CDCE6" w14:textId="77777777" w:rsidR="005201FE" w:rsidRPr="00C7623F" w:rsidRDefault="005201FE" w:rsidP="005201FE">
      <w:pPr>
        <w:spacing w:before="100" w:beforeAutospacing="1" w:after="120"/>
        <w:rPr>
          <w:rFonts w:eastAsia="Times New Roman" w:cstheme="minorHAnsi"/>
          <w:lang w:eastAsia="en-AU"/>
        </w:rPr>
      </w:pPr>
      <w:r w:rsidRPr="00D5394D">
        <w:rPr>
          <w:rFonts w:cstheme="minorHAnsi"/>
          <w:b/>
          <w:bCs/>
        </w:rPr>
        <w:t>Jane Blechynden</w:t>
      </w:r>
      <w:r>
        <w:rPr>
          <w:rFonts w:cstheme="minorHAnsi"/>
        </w:rPr>
        <w:t xml:space="preserve"> won the award in2007 when</w:t>
      </w:r>
      <w:r w:rsidRPr="00440CFB">
        <w:rPr>
          <w:rFonts w:cstheme="minorHAnsi"/>
        </w:rPr>
        <w:t xml:space="preserve"> was a ten-year-old schoolgirl </w:t>
      </w:r>
      <w:r>
        <w:rPr>
          <w:rFonts w:cstheme="minorHAnsi"/>
        </w:rPr>
        <w:t>and her</w:t>
      </w:r>
      <w:r w:rsidRPr="00440CFB">
        <w:rPr>
          <w:rFonts w:cstheme="minorHAnsi"/>
        </w:rPr>
        <w:t xml:space="preserve"> biggest concern was whether she should experiment with a side fringe. </w:t>
      </w:r>
      <w:r>
        <w:rPr>
          <w:rFonts w:cstheme="minorHAnsi"/>
        </w:rPr>
        <w:t xml:space="preserve">She </w:t>
      </w:r>
      <w:r w:rsidRPr="00440CFB">
        <w:rPr>
          <w:rFonts w:cstheme="minorHAnsi"/>
        </w:rPr>
        <w:t>went on to win the Tim Winton award in 2009</w:t>
      </w:r>
      <w:r>
        <w:rPr>
          <w:rFonts w:cstheme="minorHAnsi"/>
        </w:rPr>
        <w:t xml:space="preserve"> but h</w:t>
      </w:r>
      <w:r w:rsidRPr="00440CFB">
        <w:rPr>
          <w:rFonts w:cstheme="minorHAnsi"/>
        </w:rPr>
        <w:t>er literary career is now focused on writing exemplary patient notes as a doctor.</w:t>
      </w:r>
    </w:p>
    <w:p w14:paraId="27932A4A" w14:textId="77777777" w:rsidR="005201FE" w:rsidRPr="00C7623F" w:rsidRDefault="005201FE" w:rsidP="005201FE">
      <w:pPr>
        <w:spacing w:before="100" w:beforeAutospacing="1" w:after="120"/>
        <w:rPr>
          <w:rFonts w:cstheme="minorHAnsi"/>
          <w:color w:val="000000"/>
        </w:rPr>
      </w:pPr>
      <w:r w:rsidRPr="00C7623F">
        <w:rPr>
          <w:rFonts w:eastAsia="Times New Roman" w:cstheme="minorHAnsi"/>
          <w:lang w:eastAsia="en-AU"/>
        </w:rPr>
        <w:t>In 1998, the award, which then extended to writers under 25, went to 24-year</w:t>
      </w:r>
      <w:r>
        <w:rPr>
          <w:rFonts w:eastAsia="Times New Roman" w:cstheme="minorHAnsi"/>
          <w:lang w:eastAsia="en-AU"/>
        </w:rPr>
        <w:t>-</w:t>
      </w:r>
      <w:r w:rsidRPr="00C7623F">
        <w:rPr>
          <w:rFonts w:eastAsia="Times New Roman" w:cstheme="minorHAnsi"/>
          <w:lang w:eastAsia="en-AU"/>
        </w:rPr>
        <w:t xml:space="preserve">old Canadian model </w:t>
      </w:r>
      <w:r w:rsidRPr="00C7623F">
        <w:rPr>
          <w:rFonts w:eastAsia="Times New Roman" w:cstheme="minorHAnsi"/>
          <w:b/>
          <w:bCs/>
          <w:lang w:eastAsia="en-AU"/>
        </w:rPr>
        <w:t>Tara Moss</w:t>
      </w:r>
      <w:r w:rsidRPr="00C7623F">
        <w:rPr>
          <w:rFonts w:eastAsia="Times New Roman" w:cstheme="minorHAnsi"/>
          <w:lang w:eastAsia="en-AU"/>
        </w:rPr>
        <w:t xml:space="preserve"> and kickstarted her literary career. </w:t>
      </w:r>
      <w:r w:rsidRPr="00C7623F">
        <w:rPr>
          <w:rFonts w:cstheme="minorHAnsi"/>
          <w:lang w:val="en-GB"/>
        </w:rPr>
        <w:t>Moss was awarded second prize the following year. She then went on to publish</w:t>
      </w:r>
      <w:r>
        <w:rPr>
          <w:rFonts w:cstheme="minorHAnsi"/>
          <w:lang w:val="en-GB"/>
        </w:rPr>
        <w:t xml:space="preserve"> six novels</w:t>
      </w:r>
      <w:r w:rsidRPr="00C7623F">
        <w:rPr>
          <w:rFonts w:cstheme="minorHAnsi"/>
          <w:lang w:val="en-GB"/>
        </w:rPr>
        <w:t xml:space="preserve"> in the international bestselling crime series featuring model turned forensic psychologist and</w:t>
      </w:r>
      <w:r w:rsidRPr="00C7623F">
        <w:rPr>
          <w:rFonts w:cstheme="minorHAnsi"/>
          <w:color w:val="000000"/>
        </w:rPr>
        <w:t xml:space="preserve"> PI Mak Vanderwall. Tellingly, the books featured the 'Stiletto killer'. </w:t>
      </w:r>
      <w:r w:rsidRPr="00B56EE4">
        <w:rPr>
          <w:rFonts w:cstheme="minorHAnsi"/>
          <w:color w:val="000000"/>
        </w:rPr>
        <w:t xml:space="preserve">She </w:t>
      </w:r>
      <w:r>
        <w:rPr>
          <w:rFonts w:cstheme="minorHAnsi"/>
          <w:color w:val="000000"/>
        </w:rPr>
        <w:t>now writes a series featuring a</w:t>
      </w:r>
      <w:r w:rsidRPr="00B56EE4">
        <w:rPr>
          <w:rFonts w:cstheme="minorHAnsi"/>
          <w:color w:val="000000"/>
        </w:rPr>
        <w:t xml:space="preserve"> glamorous</w:t>
      </w:r>
      <w:r>
        <w:rPr>
          <w:rFonts w:cstheme="minorHAnsi"/>
          <w:color w:val="000000"/>
        </w:rPr>
        <w:t xml:space="preserve"> post-World War II private investigator, </w:t>
      </w:r>
      <w:r w:rsidRPr="00B56EE4">
        <w:rPr>
          <w:rFonts w:cstheme="minorHAnsi"/>
          <w:color w:val="000000"/>
        </w:rPr>
        <w:t>Billie Walker</w:t>
      </w:r>
      <w:r>
        <w:rPr>
          <w:rFonts w:cstheme="minorHAnsi"/>
          <w:color w:val="000000"/>
        </w:rPr>
        <w:t>.</w:t>
      </w:r>
    </w:p>
    <w:p w14:paraId="53CA1E57" w14:textId="77777777" w:rsidR="005201FE" w:rsidRDefault="005201FE" w:rsidP="005201FE">
      <w:r w:rsidRPr="00C7623F">
        <w:rPr>
          <w:rFonts w:cstheme="minorHAnsi"/>
        </w:rPr>
        <w:t xml:space="preserve">The Scarlet Stiletto Young Writers’ Award also proved transformative for Brisbane author </w:t>
      </w:r>
      <w:r w:rsidRPr="00C7623F">
        <w:rPr>
          <w:rFonts w:cstheme="minorHAnsi"/>
          <w:b/>
          <w:bCs/>
        </w:rPr>
        <w:t>Ellen Vickerman</w:t>
      </w:r>
      <w:r w:rsidRPr="00C7623F">
        <w:rPr>
          <w:rFonts w:cstheme="minorHAnsi"/>
        </w:rPr>
        <w:t xml:space="preserve"> who took out the award in 2016 and 2017 plus two adult awards. Vickerman, then a student at Brisbane State High School graduated with a degree in Creative &amp; Professional Writing from QUT in 2020 and now has a </w:t>
      </w:r>
      <w:r w:rsidRPr="00C7623F">
        <w:t>Master's in creative writing and literary theory, experimenting with narrative structure to explore stories of betweenness and liminality in the era of climate change.</w:t>
      </w:r>
      <w:r>
        <w:t xml:space="preserve"> </w:t>
      </w:r>
    </w:p>
    <w:p w14:paraId="0BFAD80F" w14:textId="77777777" w:rsidR="005201FE" w:rsidRDefault="005201FE" w:rsidP="005201FE"/>
    <w:p w14:paraId="313F72DE" w14:textId="278AC1ED" w:rsidR="005201FE" w:rsidRPr="00D97074" w:rsidRDefault="005201FE" w:rsidP="005201FE">
      <w:r>
        <w:lastRenderedPageBreak/>
        <w:t xml:space="preserve">Since then, she has </w:t>
      </w:r>
      <w:r w:rsidRPr="00D97074">
        <w:t xml:space="preserve">published some short fiction in </w:t>
      </w:r>
      <w:r w:rsidRPr="00D97074">
        <w:rPr>
          <w:i/>
          <w:iCs/>
        </w:rPr>
        <w:t>Griffith Review</w:t>
      </w:r>
      <w:r w:rsidRPr="00D97074">
        <w:t> and a few other competition anth</w:t>
      </w:r>
      <w:r>
        <w:t>o</w:t>
      </w:r>
      <w:r w:rsidRPr="00D97074">
        <w:t xml:space="preserve">logies. </w:t>
      </w:r>
      <w:r>
        <w:t xml:space="preserve">She is aiming to write </w:t>
      </w:r>
      <w:r w:rsidRPr="00D97074">
        <w:t>a novel</w:t>
      </w:r>
      <w:r>
        <w:t>.</w:t>
      </w:r>
    </w:p>
    <w:p w14:paraId="638B525D" w14:textId="77777777" w:rsidR="005201FE" w:rsidRPr="00C7623F" w:rsidRDefault="005201FE" w:rsidP="005201FE">
      <w:pPr>
        <w:spacing w:after="160"/>
        <w:rPr>
          <w:rFonts w:cstheme="minorHAnsi"/>
        </w:rPr>
      </w:pPr>
      <w:r w:rsidRPr="00C7623F">
        <w:rPr>
          <w:rFonts w:cstheme="minorHAnsi"/>
        </w:rPr>
        <w:t>Vickerman sa</w:t>
      </w:r>
      <w:r>
        <w:rPr>
          <w:rFonts w:cstheme="minorHAnsi"/>
        </w:rPr>
        <w:t>id</w:t>
      </w:r>
      <w:r w:rsidRPr="00C7623F">
        <w:rPr>
          <w:rFonts w:cstheme="minorHAnsi"/>
        </w:rPr>
        <w:t xml:space="preserve"> that she would highly recommend the competition for young writers. </w:t>
      </w:r>
    </w:p>
    <w:p w14:paraId="72E3AFB8" w14:textId="77777777" w:rsidR="005201FE" w:rsidRPr="00C7623F" w:rsidRDefault="005201FE" w:rsidP="005201FE">
      <w:pPr>
        <w:spacing w:after="160"/>
        <w:rPr>
          <w:rFonts w:cstheme="minorHAnsi"/>
        </w:rPr>
      </w:pPr>
      <w:r w:rsidRPr="00C7623F">
        <w:rPr>
          <w:rFonts w:cstheme="minorHAnsi"/>
        </w:rPr>
        <w:t>“</w:t>
      </w:r>
      <w:r w:rsidRPr="00D97074">
        <w:rPr>
          <w:rFonts w:cstheme="minorHAnsi"/>
        </w:rPr>
        <w:t xml:space="preserve">I first entered Scarlet Stiletto when I was 16. I found an incredibly lovely, talented, and generous community who encouraged me to keep writing, and whose enthusiasm for the genre and the craft was madly contagious. I looked forward to entering the competition each year, and learned so much from combing through the many anthologies. As a young writer, the support I received from the </w:t>
      </w:r>
      <w:proofErr w:type="gramStart"/>
      <w:r w:rsidRPr="00D97074">
        <w:rPr>
          <w:rFonts w:cstheme="minorHAnsi"/>
        </w:rPr>
        <w:t>Sisters</w:t>
      </w:r>
      <w:proofErr w:type="gramEnd"/>
      <w:r w:rsidRPr="00D97074">
        <w:rPr>
          <w:rFonts w:cstheme="minorHAnsi"/>
        </w:rPr>
        <w:t xml:space="preserve"> in Crime team gave me the confidence to pursue writing at university and take on manuscripts of my own</w:t>
      </w:r>
      <w:r>
        <w:rPr>
          <w:rFonts w:cstheme="minorHAnsi"/>
        </w:rPr>
        <w:t>,” she said.</w:t>
      </w:r>
      <w:r w:rsidRPr="00D97074">
        <w:rPr>
          <w:rFonts w:cstheme="minorHAnsi"/>
        </w:rPr>
        <w:br/>
      </w:r>
      <w:r w:rsidRPr="00D97074">
        <w:rPr>
          <w:rFonts w:cstheme="minorHAnsi"/>
        </w:rPr>
        <w:br/>
      </w:r>
      <w:r>
        <w:rPr>
          <w:rFonts w:cstheme="minorHAnsi"/>
        </w:rPr>
        <w:t>“</w:t>
      </w:r>
      <w:r w:rsidRPr="00D97074">
        <w:rPr>
          <w:rFonts w:cstheme="minorHAnsi"/>
        </w:rPr>
        <w:t>I recommend the Scarlet Stilettos to all young writers, regardless of experience. Before I came across the competition, I had never written anything in the crime genre, but I surprised myself by finding a passion for it along the way. The competition offers great exposure to the editing and publishing process, and the opportunity to work with fabulous people who have a wealth of knowledge.</w:t>
      </w:r>
      <w:r>
        <w:rPr>
          <w:rFonts w:cstheme="minorHAnsi"/>
        </w:rPr>
        <w:t>”</w:t>
      </w:r>
    </w:p>
    <w:p w14:paraId="23D9224D" w14:textId="77777777" w:rsidR="005201FE" w:rsidRPr="00C7623F" w:rsidRDefault="005201FE" w:rsidP="005201FE">
      <w:pPr>
        <w:spacing w:before="100" w:beforeAutospacing="1" w:after="120"/>
        <w:rPr>
          <w:rFonts w:cstheme="minorHAnsi"/>
          <w:lang w:val="en-US"/>
        </w:rPr>
      </w:pPr>
      <w:r w:rsidRPr="00C7623F">
        <w:rPr>
          <w:rFonts w:cstheme="minorHAnsi"/>
          <w:color w:val="000000"/>
        </w:rPr>
        <w:t>Altogether, $1</w:t>
      </w:r>
      <w:r>
        <w:rPr>
          <w:rFonts w:cstheme="minorHAnsi"/>
          <w:color w:val="000000"/>
        </w:rPr>
        <w:t>3</w:t>
      </w:r>
      <w:r w:rsidRPr="00C7623F">
        <w:rPr>
          <w:rFonts w:cstheme="minorHAnsi"/>
          <w:color w:val="000000"/>
        </w:rPr>
        <w:t>,</w:t>
      </w:r>
      <w:r>
        <w:rPr>
          <w:rFonts w:cstheme="minorHAnsi"/>
          <w:color w:val="000000"/>
        </w:rPr>
        <w:t>050</w:t>
      </w:r>
      <w:r w:rsidRPr="00C7623F">
        <w:rPr>
          <w:rFonts w:cstheme="minorHAnsi"/>
          <w:color w:val="000000"/>
        </w:rPr>
        <w:t xml:space="preserve">5 is up for grabs in the </w:t>
      </w:r>
      <w:r>
        <w:rPr>
          <w:rFonts w:cstheme="minorHAnsi"/>
          <w:color w:val="000000"/>
        </w:rPr>
        <w:t>32</w:t>
      </w:r>
      <w:r w:rsidRPr="0080236E">
        <w:rPr>
          <w:rFonts w:cstheme="minorHAnsi"/>
          <w:color w:val="000000"/>
          <w:vertAlign w:val="superscript"/>
        </w:rPr>
        <w:t>nd</w:t>
      </w:r>
      <w:r>
        <w:rPr>
          <w:rFonts w:cstheme="minorHAnsi"/>
          <w:color w:val="000000"/>
        </w:rPr>
        <w:t xml:space="preserve"> </w:t>
      </w:r>
      <w:r w:rsidRPr="00C7623F">
        <w:rPr>
          <w:rFonts w:cstheme="minorHAnsi"/>
          <w:color w:val="000000"/>
        </w:rPr>
        <w:t xml:space="preserve">Scarlet Stiletto Awards and young writers are eligible to enter all the other categories </w:t>
      </w:r>
      <w:bookmarkStart w:id="5" w:name="_Hlk46400052"/>
      <w:r w:rsidRPr="00C7623F">
        <w:rPr>
          <w:rFonts w:cstheme="minorHAnsi"/>
          <w:color w:val="000000"/>
        </w:rPr>
        <w:t xml:space="preserve">- </w:t>
      </w:r>
      <w:bookmarkStart w:id="6" w:name="_Hlk15485836"/>
      <w:r w:rsidRPr="00C7623F">
        <w:rPr>
          <w:rFonts w:cstheme="minorHAnsi"/>
        </w:rPr>
        <w:t>‘</w:t>
      </w:r>
      <w:bookmarkStart w:id="7" w:name="_Hlk202361488"/>
      <w:r w:rsidRPr="00C7623F">
        <w:rPr>
          <w:rFonts w:cstheme="minorHAnsi"/>
        </w:rPr>
        <w:t xml:space="preserve">Body in the Library’, Malice Domestic, Cross-Genre, Malice Domestic, Thriller Award, Mystery with History, Art and Crime, Most Satisfying Retribution, </w:t>
      </w:r>
      <w:r>
        <w:rPr>
          <w:rFonts w:cstheme="minorHAnsi"/>
        </w:rPr>
        <w:t xml:space="preserve">and </w:t>
      </w:r>
      <w:r w:rsidRPr="00C7623F">
        <w:rPr>
          <w:rFonts w:cstheme="minorHAnsi"/>
        </w:rPr>
        <w:t>Great Film Idea</w:t>
      </w:r>
      <w:r>
        <w:rPr>
          <w:rFonts w:cstheme="minorHAnsi"/>
        </w:rPr>
        <w:t>.</w:t>
      </w:r>
    </w:p>
    <w:p w14:paraId="5C05B292" w14:textId="77777777" w:rsidR="005201FE" w:rsidRDefault="005201FE" w:rsidP="005201FE">
      <w:pPr>
        <w:pStyle w:val="Body"/>
        <w:spacing w:line="240" w:lineRule="auto"/>
        <w:rPr>
          <w:rStyle w:val="None"/>
        </w:rPr>
      </w:pPr>
      <w:bookmarkStart w:id="8" w:name="_Hlk486353569"/>
      <w:bookmarkStart w:id="9" w:name="_Hlk110953036"/>
      <w:bookmarkStart w:id="10" w:name="_Hlk486353433"/>
      <w:bookmarkEnd w:id="5"/>
      <w:bookmarkEnd w:id="7"/>
      <w:r>
        <w:rPr>
          <w:lang w:val="en-US"/>
        </w:rPr>
        <w:t>Sixteen collections of winning stories are available from</w:t>
      </w:r>
      <w:bookmarkEnd w:id="8"/>
      <w:r>
        <w:t xml:space="preserve"> </w:t>
      </w:r>
      <w:hyperlink r:id="rId7" w:history="1">
        <w:bookmarkStart w:id="11" w:name="_Hlk171776976"/>
        <w:r>
          <w:rPr>
            <w:rStyle w:val="Hyperlink1"/>
          </w:rPr>
          <w:t>Clan Destine Press</w:t>
        </w:r>
        <w:bookmarkEnd w:id="11"/>
      </w:hyperlink>
      <w:r>
        <w:rPr>
          <w:rStyle w:val="None"/>
        </w:rPr>
        <w:t xml:space="preserve">, along with a hardcopy Scarlet Stiletto collection of the first-prize winning stories, </w:t>
      </w:r>
      <w:r>
        <w:rPr>
          <w:rStyle w:val="None"/>
          <w:i/>
          <w:iCs/>
        </w:rPr>
        <w:t xml:space="preserve">The </w:t>
      </w:r>
      <w:r w:rsidRPr="007D2998">
        <w:rPr>
          <w:rStyle w:val="None"/>
          <w:i/>
          <w:iCs/>
        </w:rPr>
        <w:t>Scarlet Stiletto</w:t>
      </w:r>
      <w:r>
        <w:rPr>
          <w:rStyle w:val="None"/>
          <w:i/>
          <w:iCs/>
        </w:rPr>
        <w:t>: 30 Years of Mystery, Murder and Malice</w:t>
      </w:r>
      <w:r>
        <w:rPr>
          <w:rStyle w:val="None"/>
        </w:rPr>
        <w:t xml:space="preserve">, edited by </w:t>
      </w:r>
      <w:r>
        <w:rPr>
          <w:rStyle w:val="None"/>
          <w:b/>
          <w:bCs/>
        </w:rPr>
        <w:t xml:space="preserve">Lindy Cameron. </w:t>
      </w:r>
      <w:r>
        <w:rPr>
          <w:rStyle w:val="None"/>
        </w:rPr>
        <w:t xml:space="preserve">(paperback $36.99; e-book $7.99). </w:t>
      </w:r>
    </w:p>
    <w:p w14:paraId="61A079A2" w14:textId="77777777" w:rsidR="005201FE" w:rsidRPr="00C7623F" w:rsidRDefault="005201FE" w:rsidP="005201FE">
      <w:pPr>
        <w:pStyle w:val="NormalWeb"/>
        <w:spacing w:beforeAutospacing="1" w:after="120"/>
        <w:rPr>
          <w:rFonts w:ascii="Calibri" w:hAnsi="Calibri" w:cs="Calibri"/>
          <w:color w:val="auto"/>
          <w:sz w:val="22"/>
          <w:szCs w:val="22"/>
        </w:rPr>
      </w:pPr>
      <w:bookmarkStart w:id="12" w:name="_Hlk202361543"/>
      <w:r w:rsidRPr="00C7623F">
        <w:rPr>
          <w:rFonts w:asciiTheme="minorHAnsi" w:hAnsiTheme="minorHAnsi" w:cstheme="minorHAnsi"/>
          <w:color w:val="auto"/>
          <w:sz w:val="22"/>
          <w:szCs w:val="22"/>
        </w:rPr>
        <w:t>Closing date for the awards is 31 August 202</w:t>
      </w:r>
      <w:r>
        <w:rPr>
          <w:rFonts w:asciiTheme="minorHAnsi" w:hAnsiTheme="minorHAnsi" w:cstheme="minorHAnsi"/>
          <w:color w:val="auto"/>
          <w:sz w:val="22"/>
          <w:szCs w:val="22"/>
        </w:rPr>
        <w:t>5</w:t>
      </w:r>
      <w:r w:rsidRPr="00C7623F">
        <w:rPr>
          <w:rFonts w:asciiTheme="minorHAnsi" w:hAnsiTheme="minorHAnsi" w:cstheme="minorHAnsi"/>
          <w:color w:val="auto"/>
          <w:sz w:val="22"/>
          <w:szCs w:val="22"/>
        </w:rPr>
        <w:t xml:space="preserve">. The entry fee is $25 or $20 for Sisters in Crime members. Maximum length is 5000 words. </w:t>
      </w:r>
      <w:r w:rsidRPr="00C7623F">
        <w:rPr>
          <w:rFonts w:ascii="Calibri" w:hAnsi="Calibri" w:cs="Calibri"/>
          <w:color w:val="auto"/>
          <w:sz w:val="22"/>
          <w:szCs w:val="22"/>
        </w:rPr>
        <w:t xml:space="preserve">The shortlist will be announced in October and the </w:t>
      </w:r>
      <w:r w:rsidRPr="00C7623F">
        <w:rPr>
          <w:rFonts w:cs="Calibri"/>
          <w:color w:val="auto"/>
          <w:sz w:val="22"/>
          <w:szCs w:val="22"/>
        </w:rPr>
        <w:t xml:space="preserve">awards </w:t>
      </w:r>
      <w:r w:rsidRPr="00C7623F">
        <w:rPr>
          <w:rFonts w:ascii="Calibri" w:hAnsi="Calibri" w:cs="Calibri"/>
          <w:color w:val="auto"/>
          <w:sz w:val="22"/>
          <w:szCs w:val="22"/>
        </w:rPr>
        <w:t>will be presented at a ceremony in Melbourne in late November.</w:t>
      </w:r>
    </w:p>
    <w:p w14:paraId="64671996" w14:textId="77777777" w:rsidR="005201FE" w:rsidRPr="00C7623F" w:rsidRDefault="005201FE" w:rsidP="005201FE">
      <w:pPr>
        <w:pStyle w:val="Body"/>
        <w:shd w:val="clear" w:color="auto" w:fill="FFFFFF"/>
        <w:spacing w:after="100" w:line="240" w:lineRule="auto"/>
        <w:rPr>
          <w:rFonts w:cs="Calibri"/>
        </w:rPr>
      </w:pPr>
      <w:r w:rsidRPr="00C7623F">
        <w:rPr>
          <w:rFonts w:cs="Calibri"/>
        </w:rPr>
        <w:t>The competition is open to all women, whether cisgender, transgender or intersex, who are citizens/residents of Australia.</w:t>
      </w:r>
    </w:p>
    <w:p w14:paraId="624D723F" w14:textId="77777777" w:rsidR="005201FE" w:rsidRPr="00C7623F" w:rsidRDefault="005201FE" w:rsidP="005201FE">
      <w:pPr>
        <w:pStyle w:val="Body"/>
        <w:shd w:val="clear" w:color="auto" w:fill="FFFFFF"/>
        <w:spacing w:before="100" w:beforeAutospacing="1" w:after="120" w:line="240" w:lineRule="auto"/>
        <w:rPr>
          <w:rStyle w:val="Hyperlink"/>
          <w:rFonts w:eastAsiaTheme="minorHAnsi" w:cs="Calibri"/>
          <w:color w:val="0000FF"/>
          <w:bdr w:val="none" w:sz="0" w:space="0" w:color="auto"/>
          <w:lang w:eastAsia="en-US"/>
        </w:rPr>
      </w:pPr>
      <w:bookmarkStart w:id="13" w:name="_Hlk202290688"/>
      <w:bookmarkEnd w:id="12"/>
      <w:r w:rsidRPr="00C7623F">
        <w:rPr>
          <w:rFonts w:cs="Calibri"/>
          <w:color w:val="auto"/>
          <w:lang w:val="en-US"/>
        </w:rPr>
        <w:t>To download an entry form</w:t>
      </w:r>
      <w:r>
        <w:rPr>
          <w:rFonts w:cs="Calibri"/>
          <w:color w:val="auto"/>
          <w:lang w:val="en-US"/>
        </w:rPr>
        <w:t xml:space="preserve">, </w:t>
      </w:r>
      <w:r w:rsidRPr="00C7623F">
        <w:rPr>
          <w:rFonts w:cs="Calibri"/>
          <w:color w:val="auto"/>
          <w:lang w:val="en-US"/>
        </w:rPr>
        <w:t xml:space="preserve">a list of FAQs, </w:t>
      </w:r>
      <w:r>
        <w:rPr>
          <w:rFonts w:cs="Calibri"/>
          <w:color w:val="auto"/>
          <w:lang w:val="en-US"/>
        </w:rPr>
        <w:t xml:space="preserve">a registration form, and entry fee </w:t>
      </w:r>
      <w:r w:rsidRPr="00C7623F">
        <w:rPr>
          <w:rFonts w:cs="Calibri"/>
          <w:color w:val="auto"/>
          <w:lang w:val="en-US"/>
        </w:rPr>
        <w:t>go to:</w:t>
      </w:r>
      <w:r w:rsidRPr="00C7623F">
        <w:rPr>
          <w:rFonts w:cs="Calibri"/>
          <w:color w:val="auto"/>
        </w:rPr>
        <w:t xml:space="preserve"> </w:t>
      </w:r>
      <w:r w:rsidRPr="00C7623F">
        <w:rPr>
          <w:rFonts w:cs="Calibri"/>
          <w:color w:val="auto"/>
        </w:rPr>
        <w:br/>
      </w:r>
      <w:hyperlink r:id="rId8" w:history="1">
        <w:r w:rsidRPr="00C7623F">
          <w:rPr>
            <w:rStyle w:val="Hyperlink"/>
            <w:rFonts w:eastAsiaTheme="minorHAnsi" w:cs="Calibri"/>
            <w:color w:val="0000FF"/>
            <w:bdr w:val="none" w:sz="0" w:space="0" w:color="auto"/>
            <w:lang w:eastAsia="en-US"/>
          </w:rPr>
          <w:t>https://www.sistersincrime.org.au/the-scarlet-stiletto-awards/</w:t>
        </w:r>
      </w:hyperlink>
      <w:bookmarkEnd w:id="13"/>
      <w:r w:rsidRPr="00C7623F">
        <w:rPr>
          <w:rStyle w:val="Hyperlink"/>
          <w:rFonts w:eastAsiaTheme="minorHAnsi" w:cs="Calibri"/>
          <w:color w:val="0000FF"/>
          <w:bdr w:val="none" w:sz="0" w:space="0" w:color="auto"/>
          <w:lang w:eastAsia="en-US"/>
        </w:rPr>
        <w:t xml:space="preserve"> </w:t>
      </w:r>
    </w:p>
    <w:p w14:paraId="5024C429" w14:textId="77777777" w:rsidR="005201FE" w:rsidRDefault="005201FE" w:rsidP="005201FE">
      <w:pPr>
        <w:pStyle w:val="BodyA"/>
        <w:shd w:val="clear" w:color="auto" w:fill="FFFFFF"/>
        <w:spacing w:before="100" w:after="120" w:line="240" w:lineRule="auto"/>
        <w:rPr>
          <w:rStyle w:val="None"/>
          <w:b/>
          <w:bCs/>
          <w:lang w:val="fr-FR"/>
        </w:rPr>
      </w:pPr>
      <w:bookmarkStart w:id="14" w:name="_Hlk46400363"/>
      <w:bookmarkEnd w:id="9"/>
      <w:r>
        <w:rPr>
          <w:rStyle w:val="None"/>
          <w:b/>
          <w:bCs/>
        </w:rPr>
        <w:t xml:space="preserve">Additional information: </w:t>
      </w:r>
      <w:r>
        <w:rPr>
          <w:rStyle w:val="None"/>
          <w:b/>
          <w:bCs/>
          <w:lang w:val="fr-FR"/>
        </w:rPr>
        <w:t xml:space="preserve">Ruth Wykes, </w:t>
      </w:r>
      <w:proofErr w:type="spellStart"/>
      <w:r>
        <w:rPr>
          <w:rStyle w:val="None"/>
          <w:b/>
          <w:bCs/>
          <w:lang w:val="fr-FR"/>
        </w:rPr>
        <w:t>Scarlet</w:t>
      </w:r>
      <w:proofErr w:type="spellEnd"/>
      <w:r>
        <w:rPr>
          <w:rStyle w:val="None"/>
          <w:b/>
          <w:bCs/>
          <w:lang w:val="fr-FR"/>
        </w:rPr>
        <w:t xml:space="preserve"> Stiletto Awards </w:t>
      </w:r>
      <w:proofErr w:type="spellStart"/>
      <w:r>
        <w:rPr>
          <w:rStyle w:val="None"/>
          <w:b/>
          <w:bCs/>
          <w:lang w:val="fr-FR"/>
        </w:rPr>
        <w:t>Coordinator</w:t>
      </w:r>
      <w:proofErr w:type="spellEnd"/>
      <w:r>
        <w:rPr>
          <w:rStyle w:val="None"/>
          <w:b/>
          <w:bCs/>
          <w:lang w:val="fr-FR"/>
        </w:rPr>
        <w:t xml:space="preserve">: </w:t>
      </w:r>
      <w:bookmarkStart w:id="15" w:name="_Hlk201229158"/>
      <w:r>
        <w:rPr>
          <w:rStyle w:val="None"/>
          <w:b/>
          <w:bCs/>
          <w:lang w:val="fr-FR"/>
        </w:rPr>
        <w:t xml:space="preserve">0407 898 </w:t>
      </w:r>
      <w:proofErr w:type="gramStart"/>
      <w:r>
        <w:rPr>
          <w:rStyle w:val="None"/>
          <w:b/>
          <w:bCs/>
          <w:lang w:val="fr-FR"/>
        </w:rPr>
        <w:t>754 ;</w:t>
      </w:r>
      <w:proofErr w:type="gramEnd"/>
      <w:r>
        <w:rPr>
          <w:rStyle w:val="None"/>
          <w:b/>
          <w:bCs/>
          <w:lang w:val="fr-FR"/>
        </w:rPr>
        <w:t xml:space="preserve"> </w:t>
      </w:r>
      <w:hyperlink r:id="rId9" w:history="1">
        <w:r w:rsidRPr="00C24794">
          <w:rPr>
            <w:rStyle w:val="Hyperlink"/>
            <w:b/>
            <w:bCs/>
            <w:lang w:val="fr-FR"/>
          </w:rPr>
          <w:t>ssaentries2025@gmail.com</w:t>
        </w:r>
      </w:hyperlink>
      <w:bookmarkEnd w:id="15"/>
    </w:p>
    <w:bookmarkEnd w:id="0"/>
    <w:bookmarkEnd w:id="1"/>
    <w:bookmarkEnd w:id="2"/>
    <w:bookmarkEnd w:id="6"/>
    <w:bookmarkEnd w:id="10"/>
    <w:bookmarkEnd w:id="14"/>
    <w:p w14:paraId="2D863A9A" w14:textId="77777777" w:rsidR="005201FE" w:rsidRDefault="005201FE" w:rsidP="005201FE">
      <w:pPr>
        <w:pStyle w:val="Body"/>
        <w:spacing w:before="100" w:after="120"/>
        <w:rPr>
          <w:rFonts w:eastAsia="Calibri" w:cs="Calibri"/>
        </w:rPr>
      </w:pPr>
      <w:r>
        <w:rPr>
          <w:lang w:val="en-US"/>
        </w:rPr>
        <w:t>The full list of this year’s awards is:</w:t>
      </w:r>
    </w:p>
    <w:p w14:paraId="1182FA65" w14:textId="77777777" w:rsidR="005201FE" w:rsidRDefault="005201FE" w:rsidP="005201FE">
      <w:pPr>
        <w:pStyle w:val="Body"/>
        <w:numPr>
          <w:ilvl w:val="0"/>
          <w:numId w:val="1"/>
        </w:numPr>
        <w:spacing w:before="100" w:after="120"/>
        <w:ind w:left="360"/>
        <w:rPr>
          <w:rFonts w:eastAsia="Calibri" w:cs="Calibri"/>
        </w:rPr>
      </w:pPr>
      <w:r>
        <w:rPr>
          <w:b/>
          <w:bCs/>
          <w:lang w:val="en-US"/>
        </w:rPr>
        <w:t>Swinburne University Award:</w:t>
      </w:r>
      <w:r>
        <w:t xml:space="preserve"> 1</w:t>
      </w:r>
      <w:r>
        <w:rPr>
          <w:vertAlign w:val="superscript"/>
        </w:rPr>
        <w:t>st</w:t>
      </w:r>
      <w:r>
        <w:rPr>
          <w:lang w:val="en-US"/>
        </w:rPr>
        <w:t xml:space="preserve"> Prize: $2000</w:t>
      </w:r>
    </w:p>
    <w:p w14:paraId="68CC9D00" w14:textId="77777777" w:rsidR="005201FE" w:rsidRDefault="005201FE" w:rsidP="005201FE">
      <w:pPr>
        <w:pStyle w:val="Body"/>
        <w:numPr>
          <w:ilvl w:val="0"/>
          <w:numId w:val="1"/>
        </w:numPr>
        <w:spacing w:before="100" w:after="120"/>
        <w:ind w:left="360"/>
        <w:rPr>
          <w:rFonts w:eastAsia="Calibri" w:cs="Calibri"/>
        </w:rPr>
      </w:pPr>
      <w:r>
        <w:rPr>
          <w:b/>
          <w:bCs/>
          <w:lang w:val="en-US"/>
        </w:rPr>
        <w:t>Simon &amp; Schuster Award:</w:t>
      </w:r>
      <w:r>
        <w:t xml:space="preserve"> 2</w:t>
      </w:r>
      <w:r>
        <w:rPr>
          <w:vertAlign w:val="superscript"/>
        </w:rPr>
        <w:t>nd</w:t>
      </w:r>
      <w:r>
        <w:rPr>
          <w:lang w:val="en-US"/>
        </w:rPr>
        <w:t xml:space="preserve"> Prize: $1000</w:t>
      </w:r>
    </w:p>
    <w:p w14:paraId="0CAFFE91" w14:textId="77777777" w:rsidR="005201FE" w:rsidRDefault="005201FE" w:rsidP="005201FE">
      <w:pPr>
        <w:pStyle w:val="Body"/>
        <w:numPr>
          <w:ilvl w:val="0"/>
          <w:numId w:val="1"/>
        </w:numPr>
        <w:spacing w:before="100" w:after="120"/>
        <w:ind w:left="360"/>
        <w:rPr>
          <w:rFonts w:eastAsia="Calibri" w:cs="Calibri"/>
        </w:rPr>
      </w:pPr>
      <w:r>
        <w:rPr>
          <w:b/>
          <w:bCs/>
          <w:lang w:val="en-US"/>
        </w:rPr>
        <w:lastRenderedPageBreak/>
        <w:t>Sun Bookshop &amp; Fremantle Press Award</w:t>
      </w:r>
      <w:r>
        <w:rPr>
          <w:lang w:val="en-US"/>
        </w:rPr>
        <w:t>: 3rd Prize: $800</w:t>
      </w:r>
    </w:p>
    <w:p w14:paraId="56C5B3ED" w14:textId="77777777" w:rsidR="005201FE" w:rsidRDefault="005201FE" w:rsidP="005201FE">
      <w:pPr>
        <w:pStyle w:val="Body"/>
        <w:numPr>
          <w:ilvl w:val="0"/>
          <w:numId w:val="1"/>
        </w:numPr>
        <w:spacing w:before="100" w:after="120"/>
        <w:ind w:left="360"/>
        <w:rPr>
          <w:rFonts w:eastAsia="Calibri" w:cs="Calibri"/>
        </w:rPr>
      </w:pPr>
      <w:r>
        <w:rPr>
          <w:b/>
          <w:bCs/>
          <w:lang w:val="en-US"/>
        </w:rPr>
        <w:t>Echo Publishing for Best Young Writer (under 19):</w:t>
      </w:r>
      <w:r>
        <w:rPr>
          <w:lang w:val="en-US"/>
        </w:rPr>
        <w:t xml:space="preserve"> $1000</w:t>
      </w:r>
    </w:p>
    <w:p w14:paraId="79946E39" w14:textId="77777777" w:rsidR="005201FE" w:rsidRDefault="005201FE" w:rsidP="005201FE">
      <w:pPr>
        <w:pStyle w:val="Body"/>
        <w:numPr>
          <w:ilvl w:val="0"/>
          <w:numId w:val="1"/>
        </w:numPr>
        <w:spacing w:before="100" w:after="120"/>
        <w:ind w:left="360"/>
        <w:rPr>
          <w:rFonts w:eastAsia="Calibri" w:cs="Calibri"/>
          <w:b/>
          <w:bCs/>
        </w:rPr>
      </w:pPr>
      <w:r>
        <w:rPr>
          <w:b/>
          <w:bCs/>
          <w:lang w:val="en-US"/>
        </w:rPr>
        <w:t xml:space="preserve">Melbourne Athenaeum Library ‘Body in the Library’ Award: </w:t>
      </w:r>
      <w:r>
        <w:rPr>
          <w:lang w:val="en-US"/>
        </w:rPr>
        <w:t>$1250 ($750 runner-up)</w:t>
      </w:r>
    </w:p>
    <w:p w14:paraId="4E558CD3" w14:textId="77777777" w:rsidR="005201FE" w:rsidRDefault="005201FE" w:rsidP="005201FE">
      <w:pPr>
        <w:pStyle w:val="Body"/>
        <w:numPr>
          <w:ilvl w:val="0"/>
          <w:numId w:val="1"/>
        </w:numPr>
        <w:spacing w:before="100" w:after="120"/>
        <w:ind w:left="360"/>
        <w:rPr>
          <w:rFonts w:eastAsia="Calibri" w:cs="Calibri"/>
        </w:rPr>
      </w:pPr>
      <w:r>
        <w:rPr>
          <w:b/>
          <w:bCs/>
          <w:lang w:val="en-US"/>
        </w:rPr>
        <w:t>HQ Books Award for Best Thriller:</w:t>
      </w:r>
      <w:r>
        <w:rPr>
          <w:lang w:val="en-US"/>
        </w:rPr>
        <w:t xml:space="preserve"> $1200</w:t>
      </w:r>
    </w:p>
    <w:p w14:paraId="430847E7" w14:textId="77777777" w:rsidR="005201FE" w:rsidRDefault="005201FE" w:rsidP="005201FE">
      <w:pPr>
        <w:pStyle w:val="Body"/>
        <w:numPr>
          <w:ilvl w:val="0"/>
          <w:numId w:val="1"/>
        </w:numPr>
        <w:spacing w:before="100" w:after="120"/>
        <w:ind w:left="360"/>
        <w:rPr>
          <w:rFonts w:eastAsia="Calibri" w:cs="Calibri"/>
        </w:rPr>
      </w:pPr>
      <w:r>
        <w:rPr>
          <w:b/>
          <w:bCs/>
          <w:lang w:val="en-US"/>
        </w:rPr>
        <w:t>Kerry Greenwood Award for Best Malice Domestic Story:</w:t>
      </w:r>
      <w:r>
        <w:rPr>
          <w:lang w:val="en-US"/>
        </w:rPr>
        <w:t xml:space="preserve"> $1000</w:t>
      </w:r>
    </w:p>
    <w:p w14:paraId="2FBB4D2C" w14:textId="77777777" w:rsidR="005201FE" w:rsidRDefault="005201FE" w:rsidP="005201FE">
      <w:pPr>
        <w:pStyle w:val="Body"/>
        <w:numPr>
          <w:ilvl w:val="0"/>
          <w:numId w:val="1"/>
        </w:numPr>
        <w:spacing w:before="100" w:after="120"/>
        <w:ind w:left="360"/>
        <w:rPr>
          <w:rFonts w:eastAsia="Calibri" w:cs="Calibri"/>
        </w:rPr>
      </w:pPr>
      <w:r>
        <w:rPr>
          <w:b/>
          <w:bCs/>
          <w:lang w:val="en-US"/>
        </w:rPr>
        <w:t>Every Cloud Phryne Award for Best Mystery with History Story</w:t>
      </w:r>
      <w:r>
        <w:rPr>
          <w:lang w:val="en-US"/>
        </w:rPr>
        <w:t>: $1000</w:t>
      </w:r>
    </w:p>
    <w:p w14:paraId="3F8C6C2C" w14:textId="77777777" w:rsidR="005201FE" w:rsidRDefault="005201FE" w:rsidP="005201FE">
      <w:pPr>
        <w:pStyle w:val="Body"/>
        <w:numPr>
          <w:ilvl w:val="0"/>
          <w:numId w:val="1"/>
        </w:numPr>
        <w:spacing w:before="100" w:after="120"/>
        <w:ind w:left="360"/>
        <w:rPr>
          <w:rFonts w:eastAsia="Calibri" w:cs="Calibri"/>
        </w:rPr>
      </w:pPr>
      <w:r>
        <w:rPr>
          <w:b/>
          <w:bCs/>
          <w:lang w:val="en-US"/>
        </w:rPr>
        <w:t xml:space="preserve">Bolton Clarke Art and Crime Award: </w:t>
      </w:r>
      <w:r>
        <w:rPr>
          <w:lang w:val="en-US"/>
        </w:rPr>
        <w:t>$1000</w:t>
      </w:r>
    </w:p>
    <w:p w14:paraId="091EB000" w14:textId="77777777" w:rsidR="005201FE" w:rsidRDefault="005201FE" w:rsidP="005201FE">
      <w:pPr>
        <w:pStyle w:val="Body"/>
        <w:numPr>
          <w:ilvl w:val="0"/>
          <w:numId w:val="1"/>
        </w:numPr>
        <w:spacing w:before="100" w:after="120"/>
        <w:ind w:left="360"/>
        <w:rPr>
          <w:rFonts w:eastAsia="Calibri" w:cs="Calibri"/>
        </w:rPr>
      </w:pPr>
      <w:r>
        <w:rPr>
          <w:b/>
          <w:bCs/>
          <w:lang w:val="en-US"/>
        </w:rPr>
        <w:t>Clan Destine Press Award for Best Cross-genre Story:</w:t>
      </w:r>
      <w:r>
        <w:rPr>
          <w:lang w:val="en-US"/>
        </w:rPr>
        <w:t xml:space="preserve"> $750</w:t>
      </w:r>
    </w:p>
    <w:p w14:paraId="7952A592" w14:textId="77777777" w:rsidR="005201FE" w:rsidRDefault="005201FE" w:rsidP="005201FE">
      <w:pPr>
        <w:pStyle w:val="Body"/>
        <w:numPr>
          <w:ilvl w:val="0"/>
          <w:numId w:val="1"/>
        </w:numPr>
        <w:spacing w:before="100" w:after="120"/>
        <w:ind w:left="360"/>
        <w:rPr>
          <w:rFonts w:eastAsia="Calibri" w:cs="Calibri"/>
        </w:rPr>
      </w:pPr>
      <w:r>
        <w:rPr>
          <w:b/>
          <w:bCs/>
          <w:lang w:val="en-US"/>
        </w:rPr>
        <w:t xml:space="preserve">Cate Kennedy Award for Best Story Inspired by a Forensic Clue: </w:t>
      </w:r>
      <w:r>
        <w:rPr>
          <w:lang w:val="en-US"/>
        </w:rPr>
        <w:t>$500</w:t>
      </w:r>
    </w:p>
    <w:p w14:paraId="72A6CD5E" w14:textId="77777777" w:rsidR="005201FE" w:rsidRDefault="005201FE" w:rsidP="005201FE">
      <w:pPr>
        <w:pStyle w:val="Body"/>
        <w:numPr>
          <w:ilvl w:val="0"/>
          <w:numId w:val="1"/>
        </w:numPr>
        <w:spacing w:before="100" w:after="120"/>
        <w:ind w:left="360"/>
        <w:rPr>
          <w:rFonts w:eastAsia="Calibri" w:cs="Calibri"/>
        </w:rPr>
      </w:pPr>
      <w:r>
        <w:rPr>
          <w:b/>
          <w:bCs/>
          <w:lang w:val="en-US"/>
        </w:rPr>
        <w:t>ScriptWorks Award for a Great Film Idea:</w:t>
      </w:r>
      <w:r>
        <w:rPr>
          <w:lang w:val="en-US"/>
        </w:rPr>
        <w:t xml:space="preserve"> $500</w:t>
      </w:r>
    </w:p>
    <w:p w14:paraId="04218EC1" w14:textId="77777777" w:rsidR="005201FE" w:rsidRDefault="005201FE" w:rsidP="005201FE">
      <w:pPr>
        <w:pStyle w:val="Body"/>
        <w:numPr>
          <w:ilvl w:val="0"/>
          <w:numId w:val="1"/>
        </w:numPr>
        <w:spacing w:before="100" w:after="120"/>
        <w:ind w:left="360"/>
        <w:rPr>
          <w:rFonts w:eastAsia="Calibri" w:cs="Calibri"/>
        </w:rPr>
      </w:pPr>
      <w:r>
        <w:rPr>
          <w:b/>
          <w:bCs/>
          <w:lang w:val="en-US"/>
        </w:rPr>
        <w:t xml:space="preserve">Writers Victoria Award for the Story with the Most Satisfying Retribution: </w:t>
      </w:r>
      <w:r>
        <w:rPr>
          <w:lang w:val="en-US"/>
        </w:rPr>
        <w:t xml:space="preserve">Choice of online course plus membership, worth $300. </w:t>
      </w:r>
    </w:p>
    <w:bookmarkEnd w:id="3"/>
    <w:p w14:paraId="166E427B" w14:textId="77777777" w:rsidR="005201FE" w:rsidRPr="00C7623F" w:rsidRDefault="005201FE" w:rsidP="005201FE">
      <w:pPr>
        <w:pStyle w:val="Body"/>
        <w:spacing w:before="200" w:after="100" w:line="240" w:lineRule="auto"/>
        <w:rPr>
          <w:rFonts w:cs="Calibri"/>
        </w:rPr>
      </w:pPr>
    </w:p>
    <w:p w14:paraId="3EA06512" w14:textId="77777777" w:rsidR="005201FE" w:rsidRPr="005201FE" w:rsidRDefault="005201FE" w:rsidP="005201FE"/>
    <w:sectPr w:rsidR="005201FE" w:rsidRPr="005201FE" w:rsidSect="00BE7A5A">
      <w:headerReference w:type="default" r:id="rId10"/>
      <w:footerReference w:type="default" r:id="rId1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2BC39" w14:textId="77777777" w:rsidR="00251AEE" w:rsidRDefault="00251AEE">
      <w:pPr>
        <w:spacing w:after="0" w:line="240" w:lineRule="auto"/>
      </w:pPr>
      <w:r>
        <w:separator/>
      </w:r>
    </w:p>
  </w:endnote>
  <w:endnote w:type="continuationSeparator" w:id="0">
    <w:p w14:paraId="0C59D446" w14:textId="77777777" w:rsidR="00251AEE" w:rsidRDefault="00251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B915" w14:textId="77777777" w:rsidR="003557AE" w:rsidRDefault="00000000" w:rsidP="00467B7D">
    <w:r>
      <w:rPr>
        <w:noProof/>
        <w:lang w:eastAsia="en-AU"/>
      </w:rPr>
      <w:drawing>
        <wp:inline distT="0" distB="0" distL="0" distR="0" wp14:anchorId="190AE368" wp14:editId="51C2CFEB">
          <wp:extent cx="5731510" cy="434147"/>
          <wp:effectExtent l="19050" t="0" r="2540" b="0"/>
          <wp:docPr id="4" name="Picture 2" descr="D:\Folders\SINC\logos\SinC letterhead bottom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s\SINC\logos\SinC letterhead bottom_all.jpg"/>
                  <pic:cNvPicPr>
                    <a:picLocks noChangeAspect="1" noChangeArrowheads="1"/>
                  </pic:cNvPicPr>
                </pic:nvPicPr>
                <pic:blipFill>
                  <a:blip r:embed="rId1"/>
                  <a:srcRect/>
                  <a:stretch>
                    <a:fillRect/>
                  </a:stretch>
                </pic:blipFill>
                <pic:spPr bwMode="auto">
                  <a:xfrm>
                    <a:off x="0" y="0"/>
                    <a:ext cx="5731510" cy="434147"/>
                  </a:xfrm>
                  <a:prstGeom prst="rect">
                    <a:avLst/>
                  </a:prstGeom>
                  <a:noFill/>
                  <a:ln w="9525">
                    <a:noFill/>
                    <a:miter lim="800000"/>
                    <a:headEnd/>
                    <a:tailEnd/>
                  </a:ln>
                </pic:spPr>
              </pic:pic>
            </a:graphicData>
          </a:graphic>
        </wp:inline>
      </w:drawing>
    </w:r>
  </w:p>
  <w:p w14:paraId="10EF1CB8" w14:textId="77777777" w:rsidR="003557AE" w:rsidRDefault="00355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FC4A3" w14:textId="77777777" w:rsidR="00251AEE" w:rsidRDefault="00251AEE">
      <w:pPr>
        <w:spacing w:after="0" w:line="240" w:lineRule="auto"/>
      </w:pPr>
      <w:r>
        <w:separator/>
      </w:r>
    </w:p>
  </w:footnote>
  <w:footnote w:type="continuationSeparator" w:id="0">
    <w:p w14:paraId="45AFE998" w14:textId="77777777" w:rsidR="00251AEE" w:rsidRDefault="00251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FA7D" w14:textId="77777777" w:rsidR="003557AE" w:rsidRDefault="003557AE">
    <w:pPr>
      <w:pStyle w:val="Header"/>
    </w:pPr>
  </w:p>
  <w:p w14:paraId="6B1E5A5C" w14:textId="77777777" w:rsidR="003557AE" w:rsidRDefault="00000000">
    <w:pPr>
      <w:pStyle w:val="Header"/>
    </w:pPr>
    <w:r w:rsidRPr="00467B7D">
      <w:rPr>
        <w:noProof/>
        <w:lang w:eastAsia="en-AU"/>
      </w:rPr>
      <w:drawing>
        <wp:inline distT="0" distB="0" distL="0" distR="0" wp14:anchorId="44B67DED" wp14:editId="2809BFAC">
          <wp:extent cx="5731510" cy="1120985"/>
          <wp:effectExtent l="19050" t="0" r="2540" b="0"/>
          <wp:docPr id="5" name="Picture 1" descr="D:\Folders\SINC\logos\SinC letterhead top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s\SINC\logos\SinC letterhead top_white.jpg"/>
                  <pic:cNvPicPr>
                    <a:picLocks noChangeAspect="1" noChangeArrowheads="1"/>
                  </pic:cNvPicPr>
                </pic:nvPicPr>
                <pic:blipFill>
                  <a:blip r:embed="rId1"/>
                  <a:srcRect/>
                  <a:stretch>
                    <a:fillRect/>
                  </a:stretch>
                </pic:blipFill>
                <pic:spPr bwMode="auto">
                  <a:xfrm>
                    <a:off x="0" y="0"/>
                    <a:ext cx="5731510" cy="11209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5496D"/>
    <w:multiLevelType w:val="hybridMultilevel"/>
    <w:tmpl w:val="41FE1C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8735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067"/>
    <w:rsid w:val="00251AEE"/>
    <w:rsid w:val="00275A0F"/>
    <w:rsid w:val="00317F0B"/>
    <w:rsid w:val="0033619A"/>
    <w:rsid w:val="003557AE"/>
    <w:rsid w:val="00421603"/>
    <w:rsid w:val="004A7306"/>
    <w:rsid w:val="005201FE"/>
    <w:rsid w:val="005B1461"/>
    <w:rsid w:val="005F1F49"/>
    <w:rsid w:val="00741E97"/>
    <w:rsid w:val="009760C4"/>
    <w:rsid w:val="00A24426"/>
    <w:rsid w:val="00BA461C"/>
    <w:rsid w:val="00BE7A5A"/>
    <w:rsid w:val="00D22A42"/>
    <w:rsid w:val="00D2775F"/>
    <w:rsid w:val="00DE3067"/>
    <w:rsid w:val="00E576F9"/>
    <w:rsid w:val="00EF353B"/>
    <w:rsid w:val="00FA2E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ADD9"/>
  <w15:chartTrackingRefBased/>
  <w15:docId w15:val="{AE079964-679E-45F8-92F3-DBB218B68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6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3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067"/>
  </w:style>
  <w:style w:type="paragraph" w:styleId="Footer">
    <w:name w:val="footer"/>
    <w:basedOn w:val="Normal"/>
    <w:link w:val="FooterChar"/>
    <w:uiPriority w:val="99"/>
    <w:unhideWhenUsed/>
    <w:rsid w:val="00DE3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067"/>
  </w:style>
  <w:style w:type="paragraph" w:customStyle="1" w:styleId="Body">
    <w:name w:val="Body"/>
    <w:rsid w:val="005201FE"/>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n-AU"/>
    </w:rPr>
  </w:style>
  <w:style w:type="paragraph" w:styleId="NormalWeb">
    <w:name w:val="Normal (Web)"/>
    <w:rsid w:val="005201FE"/>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en-AU"/>
    </w:rPr>
  </w:style>
  <w:style w:type="character" w:customStyle="1" w:styleId="Hyperlink1">
    <w:name w:val="Hyperlink.1"/>
    <w:basedOn w:val="DefaultParagraphFont"/>
    <w:rsid w:val="005201FE"/>
    <w:rPr>
      <w:rFonts w:ascii="Calibri" w:eastAsia="Calibri" w:hAnsi="Calibri" w:cs="Calibri"/>
      <w:color w:val="0000FF"/>
      <w:u w:val="single" w:color="0000FF"/>
    </w:rPr>
  </w:style>
  <w:style w:type="character" w:styleId="Hyperlink">
    <w:name w:val="Hyperlink"/>
    <w:basedOn w:val="DefaultParagraphFont"/>
    <w:uiPriority w:val="99"/>
    <w:unhideWhenUsed/>
    <w:rsid w:val="005201FE"/>
    <w:rPr>
      <w:color w:val="0563C1" w:themeColor="hyperlink"/>
      <w:u w:val="single"/>
    </w:rPr>
  </w:style>
  <w:style w:type="paragraph" w:customStyle="1" w:styleId="BodyA">
    <w:name w:val="Body A"/>
    <w:rsid w:val="005201FE"/>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eastAsia="en-AU"/>
    </w:rPr>
  </w:style>
  <w:style w:type="character" w:customStyle="1" w:styleId="None">
    <w:name w:val="None"/>
    <w:rsid w:val="00520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stersincrime.org.au/the-scarlet-stiletto-award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landestinepress.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saentries2025@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 Shute</dc:creator>
  <cp:keywords/>
  <dc:description/>
  <cp:lastModifiedBy>Carmel Shute</cp:lastModifiedBy>
  <cp:revision>3</cp:revision>
  <dcterms:created xsi:type="dcterms:W3CDTF">2025-08-10T01:13:00Z</dcterms:created>
  <dcterms:modified xsi:type="dcterms:W3CDTF">2025-08-10T01:14:00Z</dcterms:modified>
</cp:coreProperties>
</file>